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A6F0D" w:rsidRDefault="000B342B" w:rsidP="00757789">
      <w:pPr>
        <w:ind w:firstLine="708"/>
        <w:jc w:val="center"/>
        <w:rPr>
          <w:rFonts w:hint="eastAsia"/>
        </w:rPr>
      </w:pPr>
      <w:r>
        <w:rPr>
          <w:rFonts w:ascii="Times New Roman" w:hAnsi="Times New Roman"/>
          <w:b/>
          <w:bCs/>
          <w:sz w:val="32"/>
          <w:szCs w:val="32"/>
          <w:u w:val="single"/>
        </w:rPr>
        <w:t>План общешкольных родительских собраний                                                                на 202</w:t>
      </w:r>
      <w:r w:rsidR="00757789">
        <w:rPr>
          <w:rFonts w:ascii="Times New Roman" w:hAnsi="Times New Roman"/>
          <w:b/>
          <w:bCs/>
          <w:sz w:val="32"/>
          <w:szCs w:val="32"/>
          <w:u w:val="single"/>
        </w:rPr>
        <w:t>2</w:t>
      </w:r>
      <w:r>
        <w:rPr>
          <w:rFonts w:ascii="Times New Roman" w:hAnsi="Times New Roman"/>
          <w:b/>
          <w:bCs/>
          <w:sz w:val="32"/>
          <w:szCs w:val="32"/>
          <w:u w:val="single"/>
        </w:rPr>
        <w:t>-202</w:t>
      </w:r>
      <w:r w:rsidR="00757789">
        <w:rPr>
          <w:rFonts w:ascii="Times New Roman" w:hAnsi="Times New Roman"/>
          <w:b/>
          <w:bCs/>
          <w:sz w:val="32"/>
          <w:szCs w:val="32"/>
          <w:u w:val="single"/>
        </w:rPr>
        <w:t>3</w:t>
      </w:r>
      <w:r>
        <w:rPr>
          <w:rFonts w:ascii="Times New Roman" w:hAnsi="Times New Roman"/>
          <w:b/>
          <w:bCs/>
          <w:sz w:val="32"/>
          <w:szCs w:val="32"/>
          <w:u w:val="single"/>
        </w:rPr>
        <w:t xml:space="preserve"> учебный год</w:t>
      </w:r>
    </w:p>
    <w:p w:rsidR="007A6F0D" w:rsidRDefault="007A6F0D">
      <w:pPr>
        <w:jc w:val="center"/>
        <w:rPr>
          <w:rFonts w:hint="eastAsia"/>
        </w:rPr>
      </w:pPr>
    </w:p>
    <w:tbl>
      <w:tblPr>
        <w:tblW w:w="10915" w:type="dxa"/>
        <w:tblInd w:w="-481" w:type="dxa"/>
        <w:tblBorders>
          <w:top w:val="single" w:sz="2" w:space="0" w:color="000001"/>
          <w:left w:val="single" w:sz="2" w:space="0" w:color="000001"/>
          <w:bottom w:val="single" w:sz="2" w:space="0" w:color="000001"/>
          <w:insideH w:val="single" w:sz="2" w:space="0" w:color="000001"/>
        </w:tblBorders>
        <w:tblCellMar>
          <w:top w:w="55" w:type="dxa"/>
          <w:left w:w="51" w:type="dxa"/>
          <w:bottom w:w="55" w:type="dxa"/>
          <w:right w:w="55" w:type="dxa"/>
        </w:tblCellMar>
        <w:tblLook w:val="0000" w:firstRow="0" w:lastRow="0" w:firstColumn="0" w:lastColumn="0" w:noHBand="0" w:noVBand="0"/>
      </w:tblPr>
      <w:tblGrid>
        <w:gridCol w:w="674"/>
        <w:gridCol w:w="1590"/>
        <w:gridCol w:w="6206"/>
        <w:gridCol w:w="2445"/>
      </w:tblGrid>
      <w:tr w:rsidR="007A6F0D" w:rsidRPr="00757789" w:rsidTr="00757789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spacing w:before="120" w:after="120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szCs w:val="28"/>
              </w:rPr>
              <w:t>№ п/п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spacing w:before="120" w:after="120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szCs w:val="28"/>
              </w:rPr>
              <w:t xml:space="preserve">Сроки </w:t>
            </w:r>
          </w:p>
        </w:tc>
        <w:tc>
          <w:tcPr>
            <w:tcW w:w="6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spacing w:before="120" w:after="120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szCs w:val="28"/>
              </w:rPr>
              <w:t>Тема собрания</w:t>
            </w:r>
          </w:p>
        </w:tc>
        <w:tc>
          <w:tcPr>
            <w:tcW w:w="2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spacing w:before="120" w:after="120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szCs w:val="28"/>
              </w:rPr>
              <w:t xml:space="preserve">Ответственные </w:t>
            </w:r>
          </w:p>
        </w:tc>
      </w:tr>
      <w:tr w:rsidR="007A6F0D" w:rsidRPr="00757789" w:rsidTr="00757789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>1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  <w:u w:val="single"/>
              </w:rPr>
              <w:t xml:space="preserve">Октябрь </w:t>
            </w:r>
          </w:p>
          <w:p w:rsidR="007A6F0D" w:rsidRPr="00757789" w:rsidRDefault="007A6F0D">
            <w:pPr>
              <w:pStyle w:val="a8"/>
              <w:jc w:val="center"/>
              <w:rPr>
                <w:rFonts w:ascii="Times New Roman" w:hAnsi="Times New Roman"/>
                <w:b/>
                <w:bCs/>
                <w:szCs w:val="28"/>
                <w:u w:val="single"/>
              </w:rPr>
            </w:pPr>
          </w:p>
        </w:tc>
        <w:tc>
          <w:tcPr>
            <w:tcW w:w="6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 w:rsidP="00757789">
            <w:pPr>
              <w:pStyle w:val="a8"/>
              <w:rPr>
                <w:rFonts w:ascii="Times New Roman" w:hAnsi="Times New Roman"/>
                <w:b/>
                <w:bCs/>
                <w:i/>
                <w:iCs/>
                <w:szCs w:val="28"/>
              </w:rPr>
            </w:pPr>
            <w:r w:rsidRPr="00757789">
              <w:rPr>
                <w:rFonts w:ascii="Times New Roman" w:hAnsi="Times New Roman"/>
                <w:b/>
                <w:bCs/>
                <w:i/>
                <w:iCs/>
                <w:szCs w:val="28"/>
              </w:rPr>
              <w:t xml:space="preserve">«Семья и школа: взгляд в одном направлении» 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2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>Результативность работы школы за 202</w:t>
            </w:r>
            <w:r w:rsidR="00757789" w:rsidRPr="00757789">
              <w:rPr>
                <w:rFonts w:ascii="Times New Roman" w:hAnsi="Times New Roman"/>
                <w:szCs w:val="28"/>
              </w:rPr>
              <w:t>1</w:t>
            </w:r>
            <w:r w:rsidRPr="00757789">
              <w:rPr>
                <w:rFonts w:ascii="Times New Roman" w:hAnsi="Times New Roman"/>
                <w:szCs w:val="28"/>
              </w:rPr>
              <w:t>-202</w:t>
            </w:r>
            <w:r w:rsidR="00757789" w:rsidRPr="00757789">
              <w:rPr>
                <w:rFonts w:ascii="Times New Roman" w:hAnsi="Times New Roman"/>
                <w:szCs w:val="28"/>
              </w:rPr>
              <w:t>2</w:t>
            </w:r>
            <w:r w:rsidRPr="00757789">
              <w:rPr>
                <w:rFonts w:ascii="Times New Roman" w:hAnsi="Times New Roman"/>
                <w:szCs w:val="28"/>
              </w:rPr>
              <w:t xml:space="preserve"> учебный год, основные направления деятельности в 202</w:t>
            </w:r>
            <w:r w:rsidR="00757789" w:rsidRPr="00757789">
              <w:rPr>
                <w:rFonts w:ascii="Times New Roman" w:hAnsi="Times New Roman"/>
                <w:szCs w:val="28"/>
              </w:rPr>
              <w:t>2</w:t>
            </w:r>
            <w:r w:rsidRPr="00757789">
              <w:rPr>
                <w:rFonts w:ascii="Times New Roman" w:hAnsi="Times New Roman"/>
                <w:szCs w:val="28"/>
              </w:rPr>
              <w:t>/202</w:t>
            </w:r>
            <w:r w:rsidR="00757789" w:rsidRPr="00757789">
              <w:rPr>
                <w:rFonts w:ascii="Times New Roman" w:hAnsi="Times New Roman"/>
                <w:szCs w:val="28"/>
              </w:rPr>
              <w:t>3</w:t>
            </w:r>
            <w:r w:rsidRPr="00757789">
              <w:rPr>
                <w:rFonts w:ascii="Times New Roman" w:hAnsi="Times New Roman"/>
                <w:szCs w:val="28"/>
              </w:rPr>
              <w:t xml:space="preserve"> учебном году; 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2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>Профилактика безнадзорности и правонарушений;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2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>Влияние внутрисемейных отношений на эмоциональное состояние ребенка;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2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>Профилактика ДДТТ и соблюдение правил дорожного движения.</w:t>
            </w:r>
          </w:p>
        </w:tc>
        <w:tc>
          <w:tcPr>
            <w:tcW w:w="2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Заместитель директора по </w:t>
            </w:r>
            <w:r w:rsidR="00757789" w:rsidRPr="00757789">
              <w:rPr>
                <w:rFonts w:ascii="Times New Roman" w:hAnsi="Times New Roman"/>
                <w:b/>
                <w:bCs/>
                <w:szCs w:val="28"/>
              </w:rPr>
              <w:t>У</w:t>
            </w: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ВР                             </w:t>
            </w:r>
          </w:p>
        </w:tc>
      </w:tr>
      <w:tr w:rsidR="007A6F0D" w:rsidRPr="00757789" w:rsidTr="00757789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>2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  <w:u w:val="single"/>
              </w:rPr>
              <w:t xml:space="preserve">Декабрь </w:t>
            </w:r>
          </w:p>
          <w:p w:rsidR="007A6F0D" w:rsidRPr="00757789" w:rsidRDefault="007A6F0D">
            <w:pPr>
              <w:pStyle w:val="a8"/>
              <w:jc w:val="center"/>
              <w:rPr>
                <w:rFonts w:ascii="Times New Roman" w:hAnsi="Times New Roman"/>
                <w:b/>
                <w:bCs/>
                <w:szCs w:val="28"/>
                <w:u w:val="single"/>
              </w:rPr>
            </w:pPr>
          </w:p>
        </w:tc>
        <w:tc>
          <w:tcPr>
            <w:tcW w:w="6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 w:rsidP="00757789">
            <w:pPr>
              <w:pStyle w:val="a8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i/>
                <w:iCs/>
                <w:szCs w:val="28"/>
              </w:rPr>
              <w:t>«</w:t>
            </w:r>
            <w:r w:rsidRPr="00757789">
              <w:rPr>
                <w:rFonts w:ascii="Times New Roman" w:hAnsi="Times New Roman" w:cs="Times New Roman"/>
                <w:b/>
                <w:bCs/>
                <w:i/>
                <w:iCs/>
                <w:szCs w:val="28"/>
              </w:rPr>
              <w:t>Нравственные уроки моей семьи</w:t>
            </w:r>
            <w:r w:rsidRPr="00757789">
              <w:rPr>
                <w:rFonts w:ascii="Times New Roman" w:hAnsi="Times New Roman"/>
                <w:b/>
                <w:bCs/>
                <w:i/>
                <w:iCs/>
                <w:szCs w:val="28"/>
              </w:rPr>
              <w:t>»</w:t>
            </w:r>
          </w:p>
          <w:p w:rsidR="007A6F0D" w:rsidRPr="00757789" w:rsidRDefault="000B342B" w:rsidP="00757789">
            <w:pPr>
              <w:numPr>
                <w:ilvl w:val="0"/>
                <w:numId w:val="3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 w:cs="Times New Roman"/>
                <w:szCs w:val="28"/>
              </w:rPr>
              <w:t>Нравственные приоритеты семьи.</w:t>
            </w:r>
          </w:p>
          <w:p w:rsidR="007A6F0D" w:rsidRPr="00757789" w:rsidRDefault="000B342B" w:rsidP="00757789">
            <w:pPr>
              <w:numPr>
                <w:ilvl w:val="0"/>
                <w:numId w:val="3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 w:cs="Times New Roman"/>
                <w:szCs w:val="28"/>
              </w:rPr>
              <w:t xml:space="preserve">Предупреждение безнравственного поведения, формировании духовности в семье. </w:t>
            </w:r>
          </w:p>
          <w:p w:rsidR="007A6F0D" w:rsidRPr="00757789" w:rsidRDefault="000B342B" w:rsidP="00757789">
            <w:pPr>
              <w:numPr>
                <w:ilvl w:val="0"/>
                <w:numId w:val="3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 w:cs="Times New Roman"/>
                <w:szCs w:val="28"/>
              </w:rPr>
              <w:t>Конфликты с собственным ребенком и пути их решения. Предупреждение и преодоление конфликтов.</w:t>
            </w:r>
          </w:p>
          <w:p w:rsidR="007A6F0D" w:rsidRPr="00757789" w:rsidRDefault="000B342B" w:rsidP="00757789">
            <w:pPr>
              <w:numPr>
                <w:ilvl w:val="0"/>
                <w:numId w:val="3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 w:cs="Times New Roman"/>
                <w:szCs w:val="28"/>
              </w:rPr>
              <w:t>Профилактика суицидального поведения несовершеннолетних</w:t>
            </w:r>
          </w:p>
        </w:tc>
        <w:tc>
          <w:tcPr>
            <w:tcW w:w="2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Заместитель директора по </w:t>
            </w:r>
            <w:r w:rsidR="00757789" w:rsidRPr="00757789">
              <w:rPr>
                <w:rFonts w:ascii="Times New Roman" w:hAnsi="Times New Roman"/>
                <w:b/>
                <w:bCs/>
                <w:szCs w:val="28"/>
              </w:rPr>
              <w:t>У</w:t>
            </w: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ВР                            </w:t>
            </w:r>
          </w:p>
        </w:tc>
      </w:tr>
      <w:tr w:rsidR="007A6F0D" w:rsidRPr="00757789" w:rsidTr="00757789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>3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  <w:u w:val="single"/>
              </w:rPr>
              <w:t xml:space="preserve">Февраль </w:t>
            </w:r>
          </w:p>
          <w:p w:rsidR="007A6F0D" w:rsidRPr="00757789" w:rsidRDefault="007A6F0D">
            <w:pPr>
              <w:pStyle w:val="a8"/>
              <w:jc w:val="center"/>
              <w:rPr>
                <w:rFonts w:ascii="Times New Roman" w:hAnsi="Times New Roman"/>
                <w:b/>
                <w:bCs/>
                <w:szCs w:val="28"/>
                <w:u w:val="single"/>
              </w:rPr>
            </w:pPr>
          </w:p>
        </w:tc>
        <w:tc>
          <w:tcPr>
            <w:tcW w:w="6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 w:rsidP="00757789">
            <w:pPr>
              <w:pStyle w:val="a8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i/>
                <w:iCs/>
                <w:szCs w:val="28"/>
              </w:rPr>
              <w:t xml:space="preserve">«Особенности задач семьи и школы в воспитании и социализации ребёнка» 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4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 xml:space="preserve">Формирование здоровых </w:t>
            </w:r>
            <w:proofErr w:type="spellStart"/>
            <w:r w:rsidRPr="00757789">
              <w:rPr>
                <w:rFonts w:ascii="Times New Roman" w:hAnsi="Times New Roman"/>
                <w:szCs w:val="28"/>
              </w:rPr>
              <w:t>детско</w:t>
            </w:r>
            <w:proofErr w:type="spellEnd"/>
            <w:r w:rsidRPr="00757789">
              <w:rPr>
                <w:rFonts w:ascii="Times New Roman" w:hAnsi="Times New Roman"/>
                <w:szCs w:val="28"/>
              </w:rPr>
              <w:t xml:space="preserve"> – родительских отношений;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4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>Сопровождение и поддержка профессионального выбора подростка со стороны родителей;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Cs w:val="28"/>
              </w:rPr>
            </w:pPr>
            <w:r w:rsidRPr="00757789">
              <w:rPr>
                <w:rFonts w:ascii="Times New Roman" w:hAnsi="Times New Roman"/>
                <w:szCs w:val="28"/>
              </w:rPr>
              <w:t>Роль внеурочной деятельности и дополнительного образования в организации свободного времени школьников;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4"/>
              </w:numPr>
              <w:rPr>
                <w:rFonts w:ascii="Times New Roman" w:hAnsi="Times New Roman"/>
                <w:szCs w:val="28"/>
              </w:rPr>
            </w:pPr>
            <w:r w:rsidRPr="00757789">
              <w:rPr>
                <w:rFonts w:ascii="Times New Roman" w:hAnsi="Times New Roman"/>
                <w:szCs w:val="28"/>
              </w:rPr>
              <w:t>Подросток и улица. Вредные привычки и подростковая среда.</w:t>
            </w:r>
          </w:p>
        </w:tc>
        <w:tc>
          <w:tcPr>
            <w:tcW w:w="2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Заместитель директора по </w:t>
            </w:r>
            <w:r w:rsidR="00757789" w:rsidRPr="00757789">
              <w:rPr>
                <w:rFonts w:ascii="Times New Roman" w:hAnsi="Times New Roman"/>
                <w:b/>
                <w:bCs/>
                <w:szCs w:val="28"/>
              </w:rPr>
              <w:t>У</w:t>
            </w: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ВР                               </w:t>
            </w:r>
          </w:p>
        </w:tc>
      </w:tr>
      <w:tr w:rsidR="007A6F0D" w:rsidRPr="00757789" w:rsidTr="00757789">
        <w:tc>
          <w:tcPr>
            <w:tcW w:w="674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>4</w:t>
            </w:r>
          </w:p>
        </w:tc>
        <w:tc>
          <w:tcPr>
            <w:tcW w:w="1590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  <w:u w:val="single"/>
              </w:rPr>
              <w:t xml:space="preserve">Апрель </w:t>
            </w:r>
          </w:p>
          <w:p w:rsidR="007A6F0D" w:rsidRPr="00757789" w:rsidRDefault="007A6F0D">
            <w:pPr>
              <w:pStyle w:val="a8"/>
              <w:jc w:val="center"/>
              <w:rPr>
                <w:rFonts w:ascii="Times New Roman" w:hAnsi="Times New Roman"/>
                <w:b/>
                <w:bCs/>
                <w:szCs w:val="28"/>
                <w:u w:val="single"/>
              </w:rPr>
            </w:pPr>
          </w:p>
        </w:tc>
        <w:tc>
          <w:tcPr>
            <w:tcW w:w="6206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 w:rsidP="00757789">
            <w:pPr>
              <w:pStyle w:val="a8"/>
              <w:rPr>
                <w:rFonts w:ascii="Times New Roman" w:hAnsi="Times New Roman"/>
                <w:b/>
                <w:bCs/>
                <w:i/>
                <w:iCs/>
                <w:szCs w:val="28"/>
              </w:rPr>
            </w:pPr>
            <w:r w:rsidRPr="00757789">
              <w:rPr>
                <w:rFonts w:ascii="Times New Roman" w:hAnsi="Times New Roman"/>
                <w:b/>
                <w:bCs/>
                <w:i/>
                <w:iCs/>
                <w:szCs w:val="28"/>
              </w:rPr>
              <w:t xml:space="preserve">«По страницам ушедшего года» </w:t>
            </w:r>
          </w:p>
          <w:p w:rsidR="007A6F0D" w:rsidRPr="00757789" w:rsidRDefault="000B342B" w:rsidP="00757789">
            <w:pPr>
              <w:pStyle w:val="a8"/>
              <w:numPr>
                <w:ilvl w:val="0"/>
                <w:numId w:val="5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>Обеспечение комплексной безопасности детей в период летних каникул;</w:t>
            </w:r>
          </w:p>
          <w:p w:rsidR="007A6F0D" w:rsidRPr="00757789" w:rsidRDefault="000B342B" w:rsidP="00757789">
            <w:pPr>
              <w:numPr>
                <w:ilvl w:val="0"/>
                <w:numId w:val="5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>Организация летнего отдыха и досуга детей в семье;</w:t>
            </w:r>
          </w:p>
          <w:p w:rsidR="007A6F0D" w:rsidRPr="00757789" w:rsidRDefault="000B342B" w:rsidP="00757789">
            <w:pPr>
              <w:numPr>
                <w:ilvl w:val="0"/>
                <w:numId w:val="5"/>
              </w:numPr>
              <w:rPr>
                <w:rFonts w:ascii="Times New Roman" w:hAnsi="Times New Roman"/>
                <w:szCs w:val="28"/>
              </w:rPr>
            </w:pPr>
            <w:r w:rsidRPr="00757789">
              <w:rPr>
                <w:rFonts w:ascii="Times New Roman" w:hAnsi="Times New Roman"/>
                <w:szCs w:val="28"/>
              </w:rPr>
              <w:t>Честные отношения в семье. Права ребенка и взрослого. От прав к правилам;</w:t>
            </w:r>
          </w:p>
          <w:p w:rsidR="007A6F0D" w:rsidRPr="00757789" w:rsidRDefault="000B342B" w:rsidP="00757789">
            <w:pPr>
              <w:numPr>
                <w:ilvl w:val="0"/>
                <w:numId w:val="5"/>
              </w:numPr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szCs w:val="28"/>
              </w:rPr>
              <w:t xml:space="preserve">Детский дорожно-транспортный травматизм и его профилактика </w:t>
            </w:r>
          </w:p>
        </w:tc>
        <w:tc>
          <w:tcPr>
            <w:tcW w:w="2445" w:type="dxa"/>
            <w:tcBorders>
              <w:top w:val="single" w:sz="2" w:space="0" w:color="000001"/>
              <w:left w:val="single" w:sz="2" w:space="0" w:color="000001"/>
              <w:bottom w:val="single" w:sz="2" w:space="0" w:color="000001"/>
              <w:right w:val="single" w:sz="2" w:space="0" w:color="000001"/>
            </w:tcBorders>
            <w:shd w:val="clear" w:color="auto" w:fill="auto"/>
            <w:tcMar>
              <w:left w:w="51" w:type="dxa"/>
            </w:tcMar>
          </w:tcPr>
          <w:p w:rsidR="007A6F0D" w:rsidRPr="00757789" w:rsidRDefault="000B342B">
            <w:pPr>
              <w:pStyle w:val="a8"/>
              <w:jc w:val="center"/>
              <w:rPr>
                <w:rFonts w:hint="eastAsia"/>
                <w:sz w:val="22"/>
              </w:rPr>
            </w:pP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Заместитель директора по </w:t>
            </w:r>
            <w:r w:rsidR="00757789" w:rsidRPr="00757789">
              <w:rPr>
                <w:rFonts w:ascii="Times New Roman" w:hAnsi="Times New Roman"/>
                <w:b/>
                <w:bCs/>
                <w:szCs w:val="28"/>
              </w:rPr>
              <w:t>У</w:t>
            </w:r>
            <w:r w:rsidRPr="00757789">
              <w:rPr>
                <w:rFonts w:ascii="Times New Roman" w:hAnsi="Times New Roman"/>
                <w:b/>
                <w:bCs/>
                <w:szCs w:val="28"/>
              </w:rPr>
              <w:t xml:space="preserve">ВР                             </w:t>
            </w:r>
          </w:p>
        </w:tc>
      </w:tr>
    </w:tbl>
    <w:p w:rsidR="007A6F0D" w:rsidRPr="00757789" w:rsidRDefault="007A6F0D">
      <w:pPr>
        <w:rPr>
          <w:rFonts w:hint="eastAsia"/>
          <w:sz w:val="22"/>
        </w:rPr>
      </w:pPr>
      <w:bookmarkStart w:id="0" w:name="_GoBack"/>
      <w:bookmarkEnd w:id="0"/>
    </w:p>
    <w:sectPr w:rsidR="007A6F0D" w:rsidRPr="00757789" w:rsidSect="00757789">
      <w:pgSz w:w="11906" w:h="16838"/>
      <w:pgMar w:top="709" w:right="1134" w:bottom="1134" w:left="1134" w:header="0" w:footer="0" w:gutter="0"/>
      <w:cols w:space="720"/>
      <w:formProt w:val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66E1119"/>
    <w:multiLevelType w:val="multilevel"/>
    <w:tmpl w:val="4A1C9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1" w15:restartNumberingAfterBreak="0">
    <w:nsid w:val="3AF17535"/>
    <w:multiLevelType w:val="multilevel"/>
    <w:tmpl w:val="946C84C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2" w15:restartNumberingAfterBreak="0">
    <w:nsid w:val="59A60CF1"/>
    <w:multiLevelType w:val="multilevel"/>
    <w:tmpl w:val="450890F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abstractNum w:abstractNumId="3" w15:restartNumberingAfterBreak="0">
    <w:nsid w:val="670D38B2"/>
    <w:multiLevelType w:val="multilevel"/>
    <w:tmpl w:val="1EB0C2CA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4" w15:restartNumberingAfterBreak="0">
    <w:nsid w:val="7D796C9D"/>
    <w:multiLevelType w:val="multilevel"/>
    <w:tmpl w:val="1A84B33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/>
        <w:bCs/>
        <w:sz w:val="28"/>
        <w:szCs w:val="28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b/>
        <w:bCs/>
        <w:sz w:val="28"/>
        <w:szCs w:val="28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>
        <w:b/>
        <w:bCs/>
        <w:sz w:val="28"/>
        <w:szCs w:val="28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>
        <w:b/>
        <w:bCs/>
        <w:sz w:val="28"/>
        <w:szCs w:val="28"/>
      </w:rPr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>
        <w:b/>
        <w:bCs/>
        <w:sz w:val="28"/>
        <w:szCs w:val="28"/>
      </w:rPr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>
        <w:b/>
        <w:bCs/>
        <w:sz w:val="28"/>
        <w:szCs w:val="28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b/>
        <w:bCs/>
        <w:sz w:val="28"/>
        <w:szCs w:val="28"/>
      </w:rPr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>
        <w:b/>
        <w:bCs/>
        <w:sz w:val="28"/>
        <w:szCs w:val="28"/>
      </w:rPr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>
        <w:b/>
        <w:bCs/>
        <w:sz w:val="28"/>
        <w:szCs w:val="28"/>
      </w:rPr>
    </w:lvl>
  </w:abstractNum>
  <w:num w:numId="1">
    <w:abstractNumId w:val="3"/>
  </w:num>
  <w:num w:numId="2">
    <w:abstractNumId w:val="1"/>
  </w:num>
  <w:num w:numId="3">
    <w:abstractNumId w:val="0"/>
  </w:num>
  <w:num w:numId="4">
    <w:abstractNumId w:val="4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9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F0D"/>
    <w:rsid w:val="000B342B"/>
    <w:rsid w:val="004579C4"/>
    <w:rsid w:val="00757789"/>
    <w:rsid w:val="007A6F0D"/>
    <w:rsid w:val="009A3E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4DEF1E9-01A1-4C58-A96D-F1AFD2FBD4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Liberation Serif" w:eastAsia="SimSun" w:hAnsi="Liberation Serif" w:cs="Mangal"/>
        <w:sz w:val="24"/>
        <w:szCs w:val="24"/>
        <w:lang w:val="ru-RU" w:eastAsia="zh-CN" w:bidi="hi-IN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sid w:val="007A6F0D"/>
    <w:pPr>
      <w:widowControl w:val="0"/>
      <w:suppressAutoHyphens/>
    </w:pPr>
  </w:style>
  <w:style w:type="paragraph" w:styleId="1">
    <w:name w:val="heading 1"/>
    <w:basedOn w:val="a0"/>
    <w:next w:val="a1"/>
    <w:rsid w:val="007A6F0D"/>
    <w:pPr>
      <w:tabs>
        <w:tab w:val="num" w:pos="432"/>
      </w:tabs>
      <w:ind w:left="432" w:hanging="432"/>
      <w:outlineLvl w:val="0"/>
    </w:pPr>
    <w:rPr>
      <w:b/>
      <w:bCs/>
      <w:sz w:val="36"/>
      <w:szCs w:val="36"/>
    </w:rPr>
  </w:style>
  <w:style w:type="paragraph" w:styleId="2">
    <w:name w:val="heading 2"/>
    <w:basedOn w:val="a0"/>
    <w:next w:val="a1"/>
    <w:rsid w:val="007A6F0D"/>
    <w:pPr>
      <w:tabs>
        <w:tab w:val="num" w:pos="576"/>
      </w:tabs>
      <w:spacing w:before="200"/>
      <w:ind w:left="576" w:hanging="576"/>
      <w:outlineLvl w:val="1"/>
    </w:pPr>
    <w:rPr>
      <w:b/>
      <w:bCs/>
      <w:sz w:val="32"/>
      <w:szCs w:val="32"/>
    </w:rPr>
  </w:style>
  <w:style w:type="paragraph" w:styleId="3">
    <w:name w:val="heading 3"/>
    <w:basedOn w:val="a0"/>
    <w:next w:val="a1"/>
    <w:rsid w:val="007A6F0D"/>
    <w:pPr>
      <w:tabs>
        <w:tab w:val="num" w:pos="720"/>
      </w:tabs>
      <w:spacing w:before="140"/>
      <w:ind w:left="720" w:hanging="720"/>
      <w:outlineLvl w:val="2"/>
    </w:pPr>
    <w:rPr>
      <w:b/>
      <w:bCs/>
      <w:color w:val="808080"/>
    </w:rPr>
  </w:style>
  <w:style w:type="character" w:default="1" w:styleId="a2">
    <w:name w:val="Default Paragraph Font"/>
    <w:uiPriority w:val="1"/>
    <w:semiHidden/>
    <w:unhideWhenUsed/>
  </w:style>
  <w:style w:type="table" w:default="1" w:styleId="a3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4">
    <w:name w:val="No List"/>
    <w:uiPriority w:val="99"/>
    <w:semiHidden/>
    <w:unhideWhenUsed/>
  </w:style>
  <w:style w:type="character" w:customStyle="1" w:styleId="ListLabel1">
    <w:name w:val="ListLabel 1"/>
    <w:rsid w:val="007A6F0D"/>
    <w:rPr>
      <w:rFonts w:ascii="Times New Roman" w:hAnsi="Times New Roman"/>
      <w:b/>
      <w:bCs/>
      <w:sz w:val="28"/>
      <w:szCs w:val="28"/>
    </w:rPr>
  </w:style>
  <w:style w:type="paragraph" w:customStyle="1" w:styleId="a0">
    <w:name w:val="Заголовок"/>
    <w:basedOn w:val="a"/>
    <w:next w:val="a1"/>
    <w:rsid w:val="007A6F0D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styleId="a1">
    <w:name w:val="Body Text"/>
    <w:basedOn w:val="a"/>
    <w:rsid w:val="007A6F0D"/>
    <w:pPr>
      <w:spacing w:after="140" w:line="288" w:lineRule="auto"/>
    </w:pPr>
  </w:style>
  <w:style w:type="paragraph" w:styleId="a5">
    <w:name w:val="List"/>
    <w:basedOn w:val="a1"/>
    <w:rsid w:val="007A6F0D"/>
  </w:style>
  <w:style w:type="paragraph" w:styleId="a6">
    <w:name w:val="Title"/>
    <w:basedOn w:val="a"/>
    <w:rsid w:val="007A6F0D"/>
    <w:pPr>
      <w:suppressLineNumbers/>
      <w:spacing w:before="120" w:after="120"/>
    </w:pPr>
    <w:rPr>
      <w:i/>
      <w:iCs/>
    </w:rPr>
  </w:style>
  <w:style w:type="paragraph" w:styleId="a7">
    <w:name w:val="index heading"/>
    <w:basedOn w:val="a"/>
    <w:rsid w:val="007A6F0D"/>
    <w:pPr>
      <w:suppressLineNumbers/>
    </w:pPr>
  </w:style>
  <w:style w:type="paragraph" w:customStyle="1" w:styleId="a8">
    <w:name w:val="Содержимое таблицы"/>
    <w:basedOn w:val="a"/>
    <w:rsid w:val="007A6F0D"/>
    <w:pPr>
      <w:suppressLineNumbers/>
    </w:pPr>
  </w:style>
  <w:style w:type="paragraph" w:styleId="a9">
    <w:name w:val="No Spacing"/>
    <w:rsid w:val="007A6F0D"/>
    <w:pPr>
      <w:suppressAutoHyphens/>
    </w:pPr>
  </w:style>
  <w:style w:type="paragraph" w:customStyle="1" w:styleId="aa">
    <w:name w:val="Блочная цитата"/>
    <w:basedOn w:val="a"/>
    <w:rsid w:val="007A6F0D"/>
    <w:pPr>
      <w:spacing w:after="283"/>
      <w:ind w:left="567" w:right="567"/>
    </w:pPr>
  </w:style>
  <w:style w:type="paragraph" w:customStyle="1" w:styleId="ab">
    <w:name w:val="Заглавие"/>
    <w:basedOn w:val="a0"/>
    <w:next w:val="a1"/>
    <w:rsid w:val="007A6F0D"/>
    <w:pPr>
      <w:jc w:val="center"/>
    </w:pPr>
    <w:rPr>
      <w:b/>
      <w:bCs/>
      <w:sz w:val="56"/>
      <w:szCs w:val="56"/>
    </w:rPr>
  </w:style>
  <w:style w:type="paragraph" w:styleId="ac">
    <w:name w:val="Subtitle"/>
    <w:basedOn w:val="a0"/>
    <w:next w:val="a1"/>
    <w:rsid w:val="007A6F0D"/>
    <w:pPr>
      <w:spacing w:before="60"/>
      <w:jc w:val="center"/>
    </w:pPr>
    <w:rPr>
      <w:sz w:val="36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258</Words>
  <Characters>1477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Lenovo</dc:creator>
  <cp:lastModifiedBy>Lenovo</cp:lastModifiedBy>
  <cp:revision>2</cp:revision>
  <dcterms:created xsi:type="dcterms:W3CDTF">2022-12-20T09:36:00Z</dcterms:created>
  <dcterms:modified xsi:type="dcterms:W3CDTF">2022-12-20T09:36:00Z</dcterms:modified>
  <dc:language>ru-RU</dc:language>
</cp:coreProperties>
</file>