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</w:rPr>
      </w:pPr>
      <w:r w:rsidRPr="002E5513">
        <w:rPr>
          <w:rFonts w:ascii="Times New Roman" w:eastAsia="Calibri" w:hAnsi="Times New Roman" w:cs="Times New Roman"/>
        </w:rPr>
        <w:t xml:space="preserve">КИРОВЫ РАЙОНЫ  БЫНÆТТОН ХИУЫНАФФÆЙАДЫ МУНИЦИПАЛОН РАВЗÆРДЫ АДМИНИСТРАЦИЙЫ АХУЫРАДЫ  УПРАВЛЕНИ </w:t>
      </w:r>
    </w:p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  <w:smallCaps/>
        </w:rPr>
      </w:pPr>
      <w:r w:rsidRPr="002E5513">
        <w:rPr>
          <w:rFonts w:ascii="Times New Roman" w:eastAsia="Calibri" w:hAnsi="Times New Roman" w:cs="Times New Roman"/>
          <w:b/>
          <w:smallCaps/>
        </w:rPr>
        <w:t>БАРДЗЫРД</w:t>
      </w:r>
    </w:p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  <w:r w:rsidRPr="002E5513">
        <w:rPr>
          <w:rFonts w:ascii="Times New Roman" w:eastAsia="Calibri" w:hAnsi="Times New Roman" w:cs="Times New Roman"/>
          <w:smallCaps/>
        </w:rPr>
        <w:t>________________________________________________</w:t>
      </w:r>
    </w:p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  <w:r w:rsidRPr="002E5513">
        <w:rPr>
          <w:rFonts w:ascii="Times New Roman" w:eastAsia="Calibri" w:hAnsi="Times New Roman" w:cs="Times New Roman"/>
          <w:smallCaps/>
        </w:rPr>
        <w:t>УПРАВЛЕНИЕ   ОБРАЗОВАНИЯ    АДМИНИСТРАЦИИ    МЕСТНОГО  САМОУПРАВЛЕНИЯ  МУНИЦИПАЛЬНОГО ОБРАЗОВАНИЯ   КИРОВСКИЙ    РАЙОН</w:t>
      </w:r>
    </w:p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smallCaps/>
        </w:rPr>
      </w:pPr>
    </w:p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E5513">
        <w:rPr>
          <w:rFonts w:ascii="Times New Roman" w:eastAsia="Calibri" w:hAnsi="Times New Roman" w:cs="Times New Roman"/>
          <w:b/>
        </w:rPr>
        <w:t>П</w:t>
      </w:r>
      <w:proofErr w:type="gramEnd"/>
      <w:r w:rsidRPr="002E5513">
        <w:rPr>
          <w:rFonts w:ascii="Times New Roman" w:eastAsia="Calibri" w:hAnsi="Times New Roman" w:cs="Times New Roman"/>
          <w:b/>
        </w:rPr>
        <w:t xml:space="preserve"> Р И К А З</w:t>
      </w:r>
    </w:p>
    <w:p w:rsidR="00D04F29" w:rsidRPr="002E5513" w:rsidRDefault="00D04F29" w:rsidP="00D04F29">
      <w:pPr>
        <w:tabs>
          <w:tab w:val="left" w:pos="426"/>
          <w:tab w:val="left" w:pos="993"/>
        </w:tabs>
        <w:spacing w:line="360" w:lineRule="auto"/>
        <w:ind w:left="284" w:firstLine="425"/>
        <w:contextualSpacing/>
        <w:jc w:val="center"/>
        <w:rPr>
          <w:rFonts w:ascii="Times New Roman" w:eastAsia="Calibri" w:hAnsi="Times New Roman" w:cs="Times New Roman"/>
          <w:b/>
        </w:rPr>
      </w:pPr>
      <w:r w:rsidRPr="002E5513">
        <w:rPr>
          <w:rFonts w:ascii="Times New Roman" w:eastAsia="Calibri" w:hAnsi="Times New Roman" w:cs="Times New Roman"/>
          <w:b/>
        </w:rPr>
        <w:t xml:space="preserve"> </w:t>
      </w:r>
    </w:p>
    <w:p w:rsidR="00D04F29" w:rsidRDefault="00D04F29" w:rsidP="00D04F29">
      <w:pPr>
        <w:widowControl/>
        <w:tabs>
          <w:tab w:val="left" w:pos="426"/>
          <w:tab w:val="left" w:pos="510"/>
          <w:tab w:val="left" w:pos="993"/>
        </w:tabs>
        <w:spacing w:line="360" w:lineRule="auto"/>
        <w:ind w:left="284" w:firstLine="425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  <w:r w:rsidRPr="002E5513">
        <w:rPr>
          <w:rFonts w:ascii="Times New Roman" w:eastAsia="Times New Roman" w:hAnsi="Times New Roman" w:cs="Times New Roman"/>
          <w:color w:val="auto"/>
          <w:lang w:bidi="ar-SA"/>
        </w:rPr>
        <w:tab/>
        <w:t xml:space="preserve">от </w:t>
      </w:r>
      <w:r>
        <w:rPr>
          <w:rFonts w:ascii="Times New Roman" w:eastAsia="Times New Roman" w:hAnsi="Times New Roman" w:cs="Times New Roman"/>
          <w:color w:val="auto"/>
          <w:lang w:bidi="ar-SA"/>
        </w:rPr>
        <w:t>17 апреля</w:t>
      </w:r>
      <w:r w:rsidRPr="002E5513">
        <w:rPr>
          <w:rFonts w:ascii="Times New Roman" w:eastAsia="Times New Roman" w:hAnsi="Times New Roman" w:cs="Times New Roman"/>
          <w:color w:val="auto"/>
          <w:lang w:bidi="ar-SA"/>
        </w:rPr>
        <w:t xml:space="preserve">  2020г.                                                                          № </w:t>
      </w:r>
      <w:r>
        <w:rPr>
          <w:rFonts w:ascii="Times New Roman" w:eastAsia="Times New Roman" w:hAnsi="Times New Roman" w:cs="Times New Roman"/>
          <w:color w:val="auto"/>
          <w:lang w:bidi="ar-SA"/>
        </w:rPr>
        <w:t>23</w:t>
      </w:r>
    </w:p>
    <w:p w:rsidR="00D04F29" w:rsidRDefault="00D04F29" w:rsidP="00D04F29">
      <w:pPr>
        <w:widowControl/>
        <w:tabs>
          <w:tab w:val="left" w:pos="426"/>
          <w:tab w:val="left" w:pos="510"/>
          <w:tab w:val="left" w:pos="993"/>
        </w:tabs>
        <w:spacing w:line="360" w:lineRule="auto"/>
        <w:ind w:left="284" w:firstLine="425"/>
        <w:contextualSpacing/>
        <w:rPr>
          <w:rFonts w:ascii="Times New Roman" w:eastAsia="Times New Roman" w:hAnsi="Times New Roman" w:cs="Times New Roman"/>
          <w:color w:val="auto"/>
          <w:lang w:bidi="ar-SA"/>
        </w:rPr>
      </w:pPr>
    </w:p>
    <w:p w:rsidR="00D04F29" w:rsidRDefault="00D04F29" w:rsidP="00D04F2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О мерах по предупреждению распространения </w:t>
      </w:r>
      <w:proofErr w:type="gramStart"/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образовательных</w:t>
      </w:r>
    </w:p>
    <w:p w:rsidR="00D04F29" w:rsidRDefault="00D04F29" w:rsidP="00D04F29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организациях Кировского района </w:t>
      </w:r>
      <w:proofErr w:type="gramStart"/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новой</w:t>
      </w:r>
      <w:proofErr w:type="gramEnd"/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коронавирусной</w:t>
      </w:r>
      <w:proofErr w:type="spellEnd"/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 xml:space="preserve"> </w:t>
      </w:r>
    </w:p>
    <w:p w:rsidR="00D04F29" w:rsidRPr="002E5513" w:rsidRDefault="00D04F29" w:rsidP="00D04F29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b/>
          <w:bCs/>
          <w:color w:val="auto"/>
          <w:sz w:val="26"/>
          <w:szCs w:val="26"/>
          <w:lang w:bidi="ar-SA"/>
        </w:rPr>
        <w:t>инфекции (COVID-19) на период с 20 по 30 апреля 2020 года</w:t>
      </w:r>
    </w:p>
    <w:p w:rsidR="00D04F29" w:rsidRDefault="00D04F29" w:rsidP="00D04F29">
      <w:pPr>
        <w:pStyle w:val="20"/>
        <w:shd w:val="clear" w:color="auto" w:fill="auto"/>
        <w:tabs>
          <w:tab w:val="left" w:pos="426"/>
          <w:tab w:val="left" w:pos="993"/>
        </w:tabs>
        <w:spacing w:after="206" w:line="336" w:lineRule="exact"/>
      </w:pPr>
    </w:p>
    <w:p w:rsidR="00D04F29" w:rsidRDefault="00D04F29" w:rsidP="00D04F29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     Во исполнение Указа Главы Республики Северная Осетия-Алания от  27 марта 2020 г. № 105 «О мерах по реализации Указа Президента Российской</w:t>
      </w:r>
    </w:p>
    <w:p w:rsidR="00D04F29" w:rsidRPr="00C03261" w:rsidRDefault="00D04F29" w:rsidP="00D04F29">
      <w:pPr>
        <w:widowControl/>
        <w:autoSpaceDE w:val="0"/>
        <w:autoSpaceDN w:val="0"/>
        <w:adjustRightInd w:val="0"/>
        <w:spacing w:line="360" w:lineRule="auto"/>
        <w:contextualSpacing/>
        <w:rPr>
          <w:b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Федерации от 25 марта 2020 года № 206 «Об объявлении в Российской Федерации нерабочих дней» ( в редакции от 15 апреля 2020 года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)(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далее по тексту - Указ) </w:t>
      </w:r>
      <w:r w:rsidRPr="00E16462">
        <w:rPr>
          <w:rStyle w:val="1"/>
          <w:rFonts w:eastAsia="Courier New"/>
        </w:rPr>
        <w:t xml:space="preserve">и приказа Министерства образования и науки Республике Северная Осетия-Алания </w:t>
      </w:r>
      <w:r>
        <w:rPr>
          <w:rStyle w:val="1"/>
          <w:rFonts w:eastAsia="Courier New"/>
        </w:rPr>
        <w:t xml:space="preserve"> « О 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мерах по предупреждению распространения в подведомственных организациях новой </w:t>
      </w:r>
      <w:proofErr w:type="spellStart"/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коронавирусной</w:t>
      </w:r>
      <w:proofErr w:type="spellEnd"/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инфекции (COVID-19) на период с 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20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по 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30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апреля 2020 года</w:t>
      </w:r>
      <w:r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>» от 17 апреля № 352</w:t>
      </w:r>
      <w:r w:rsidRPr="00C03261">
        <w:rPr>
          <w:rFonts w:ascii="Times New Roman" w:hAnsi="Times New Roman" w:cs="Times New Roman"/>
          <w:bCs/>
          <w:color w:val="auto"/>
          <w:sz w:val="26"/>
          <w:szCs w:val="26"/>
          <w:lang w:bidi="ar-SA"/>
        </w:rPr>
        <w:t xml:space="preserve"> </w:t>
      </w:r>
      <w:r w:rsidRPr="00C03261">
        <w:rPr>
          <w:rStyle w:val="95pt2pt"/>
          <w:rFonts w:eastAsia="Courier New"/>
          <w:sz w:val="26"/>
          <w:szCs w:val="26"/>
        </w:rPr>
        <w:t>приказываю:</w:t>
      </w:r>
    </w:p>
    <w:p w:rsidR="00D04F29" w:rsidRDefault="00D04F29" w:rsidP="00D04F29">
      <w:pPr>
        <w:pStyle w:val="21"/>
        <w:numPr>
          <w:ilvl w:val="0"/>
          <w:numId w:val="1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left="170" w:firstLine="425"/>
        <w:contextualSpacing/>
        <w:jc w:val="both"/>
      </w:pPr>
      <w:r>
        <w:rPr>
          <w:rStyle w:val="1"/>
        </w:rPr>
        <w:t xml:space="preserve"> Руководителям образовательных организаций:</w:t>
      </w:r>
    </w:p>
    <w:p w:rsidR="00D04F29" w:rsidRDefault="00D04F29" w:rsidP="00D04F29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  <w:rPr>
          <w:rStyle w:val="1"/>
        </w:rPr>
      </w:pPr>
      <w:r>
        <w:rPr>
          <w:rStyle w:val="1"/>
        </w:rPr>
        <w:t xml:space="preserve"> довести до сведения работников информацию об установлении  нерабочих дней;</w:t>
      </w:r>
    </w:p>
    <w:p w:rsidR="00D04F29" w:rsidRDefault="00D04F29" w:rsidP="00D04F29">
      <w:pPr>
        <w:pStyle w:val="21"/>
        <w:numPr>
          <w:ilvl w:val="1"/>
          <w:numId w:val="2"/>
        </w:numPr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  <w:rPr>
          <w:rStyle w:val="1"/>
        </w:rPr>
      </w:pPr>
      <w:r>
        <w:rPr>
          <w:rStyle w:val="1"/>
        </w:rPr>
        <w:t xml:space="preserve"> определить состав работников, необходимых для обеспечения деятельности вверенных организаций с учётом положений Указа;</w:t>
      </w:r>
    </w:p>
    <w:p w:rsidR="00D04F29" w:rsidRDefault="00D04F29" w:rsidP="00D04F29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t xml:space="preserve">    </w:t>
      </w:r>
      <w:r w:rsidRPr="00AA75D0">
        <w:rPr>
          <w:rFonts w:ascii="Times New Roman" w:hAnsi="Times New Roman" w:cs="Times New Roman"/>
        </w:rPr>
        <w:t>1.3.</w:t>
      </w:r>
      <w:r w:rsidRPr="001C5F64"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вести жёсткий </w:t>
      </w:r>
      <w:proofErr w:type="gramStart"/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контроль за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 xml:space="preserve"> проведением в организациях всего комплекса</w:t>
      </w:r>
    </w:p>
    <w:p w:rsidR="00D04F29" w:rsidRDefault="00D04F29" w:rsidP="00D04F29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санитарно-противоэпидемических, дезинфекционных, профилактических</w:t>
      </w:r>
    </w:p>
    <w:p w:rsidR="00D04F29" w:rsidRDefault="00D04F29" w:rsidP="00D04F29">
      <w:pPr>
        <w:widowControl/>
        <w:autoSpaceDE w:val="0"/>
        <w:autoSpaceDN w:val="0"/>
        <w:adjustRightInd w:val="0"/>
        <w:spacing w:line="360" w:lineRule="auto"/>
        <w:contextualSpacing/>
        <w:rPr>
          <w:rFonts w:ascii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bidi="ar-SA"/>
        </w:rPr>
        <w:t>мероприятий;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1.4. обеспечить соблюдение в организациях требований Указа;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rStyle w:val="1"/>
        </w:rPr>
      </w:pPr>
      <w:r>
        <w:t xml:space="preserve">  1.5. </w:t>
      </w:r>
      <w:r>
        <w:rPr>
          <w:rStyle w:val="1"/>
        </w:rPr>
        <w:t xml:space="preserve">обо всех нештатных ситуациях незамедлительно информировать </w:t>
      </w:r>
      <w:r>
        <w:rPr>
          <w:rStyle w:val="1"/>
        </w:rPr>
        <w:lastRenderedPageBreak/>
        <w:t>руководителя и работников соответствующих структурных подразделений Управления образования АМС МО Кировский район</w:t>
      </w:r>
      <w:proofErr w:type="gramStart"/>
      <w:r>
        <w:rPr>
          <w:rStyle w:val="1"/>
        </w:rPr>
        <w:t xml:space="preserve"> .</w:t>
      </w:r>
      <w:proofErr w:type="gramEnd"/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left"/>
        <w:rPr>
          <w:rStyle w:val="1"/>
        </w:rPr>
      </w:pPr>
      <w:proofErr w:type="gramStart"/>
      <w:r>
        <w:rPr>
          <w:rStyle w:val="1"/>
        </w:rPr>
        <w:t>2.Установить</w:t>
      </w:r>
      <w:r w:rsidR="00AB4EB0" w:rsidRPr="009D63F7">
        <w:rPr>
          <w:rStyle w:val="1"/>
        </w:rPr>
        <w:t>,</w:t>
      </w:r>
      <w:r>
        <w:rPr>
          <w:rStyle w:val="1"/>
        </w:rPr>
        <w:t xml:space="preserve"> что дополнительные нерабочие дни не предоставляются работникам со сменным (скользящим) графиком работы, осуществляющим охрану подведомственных организации,  работникам,</w:t>
      </w:r>
      <w:r w:rsidRPr="001C5F64">
        <w:t xml:space="preserve"> </w:t>
      </w:r>
      <w:r>
        <w:t xml:space="preserve">непосредственно обслуживающим деятельность подведомственных организаций, </w:t>
      </w:r>
      <w:r>
        <w:rPr>
          <w:rStyle w:val="1"/>
        </w:rPr>
        <w:t xml:space="preserve"> рабочее место которых находится в здании Управления  образования  и которые обеспечивают его деятельность при реализации полномочий в установленной сфере деятельности, а также осуществляют охрану и уборку помещений Управления образования.</w:t>
      </w:r>
      <w:proofErr w:type="gramEnd"/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sz w:val="27"/>
          <w:szCs w:val="27"/>
        </w:rPr>
      </w:pPr>
      <w:r>
        <w:rPr>
          <w:rStyle w:val="1"/>
          <w:rFonts w:eastAsia="Courier New"/>
        </w:rPr>
        <w:t xml:space="preserve">      3.</w:t>
      </w:r>
      <w:r w:rsidRPr="001C5F64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Руководителям  образовательных организаций: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3.1 в общеобразовательных организациях  осуществлять </w:t>
      </w:r>
      <w:proofErr w:type="gramStart"/>
      <w:r>
        <w:rPr>
          <w:sz w:val="27"/>
          <w:szCs w:val="27"/>
        </w:rPr>
        <w:t>обучение</w:t>
      </w:r>
      <w:proofErr w:type="gramEnd"/>
      <w:r>
        <w:rPr>
          <w:sz w:val="27"/>
          <w:szCs w:val="27"/>
        </w:rPr>
        <w:t xml:space="preserve"> по индивидуальным учебным планам. Организовать образовательный процесс с использованием различных образовательных технологий, позволяющих обеспечить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технологий;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3.2. </w:t>
      </w:r>
      <w:r w:rsidRPr="00AA75D0">
        <w:rPr>
          <w:sz w:val="27"/>
          <w:szCs w:val="27"/>
        </w:rPr>
        <w:t>в организациях дополнительного образования рассмотреть возможность</w:t>
      </w:r>
      <w:r>
        <w:rPr>
          <w:sz w:val="27"/>
          <w:szCs w:val="27"/>
        </w:rPr>
        <w:t xml:space="preserve"> перехода (при необходимости) на реализацию образовательных программ с применением электронного обучения и дистанционных образовательных технологий;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  <w:rPr>
          <w:rStyle w:val="1"/>
        </w:rPr>
      </w:pPr>
      <w:r>
        <w:rPr>
          <w:sz w:val="27"/>
          <w:szCs w:val="27"/>
        </w:rPr>
        <w:t xml:space="preserve">  3.2. </w:t>
      </w:r>
      <w:r w:rsidRPr="00AA75D0">
        <w:rPr>
          <w:sz w:val="27"/>
          <w:szCs w:val="27"/>
        </w:rPr>
        <w:t>определить ответственных должностных лиц, обеспечивающих</w:t>
      </w:r>
      <w:r>
        <w:rPr>
          <w:sz w:val="27"/>
          <w:szCs w:val="27"/>
        </w:rPr>
        <w:t xml:space="preserve"> безопасное функционирование объектов инфраструктуры образовательных организаций, в том числе информационно-технологической инфраструктуры.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4.</w:t>
      </w:r>
      <w:r>
        <w:tab/>
        <w:t xml:space="preserve">Заместителю начальника Управления образования  </w:t>
      </w:r>
      <w:proofErr w:type="gramStart"/>
      <w:r>
        <w:t xml:space="preserve">( </w:t>
      </w:r>
      <w:proofErr w:type="spellStart"/>
      <w:proofErr w:type="gramEnd"/>
      <w:r>
        <w:t>Талинова</w:t>
      </w:r>
      <w:proofErr w:type="spellEnd"/>
      <w:r>
        <w:t>) довести Указ и настоящий приказ до сведения образовательных организаций.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5.</w:t>
      </w:r>
      <w:r>
        <w:tab/>
        <w:t xml:space="preserve">Методисту-оператору </w:t>
      </w:r>
      <w:proofErr w:type="gramStart"/>
      <w:r>
        <w:t xml:space="preserve">( </w:t>
      </w:r>
      <w:proofErr w:type="spellStart"/>
      <w:proofErr w:type="gramEnd"/>
      <w:r>
        <w:t>Дзебисова</w:t>
      </w:r>
      <w:proofErr w:type="spellEnd"/>
      <w:r>
        <w:t>) обеспечить размещение Указа и настоящего приказа на официальном сайте Управления образования АМС МО Кировский район.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>6.</w:t>
      </w:r>
      <w:r>
        <w:tab/>
        <w:t xml:space="preserve"> Контроль исполнения настоящего приказа оставляю за собой.</w:t>
      </w: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</w:p>
    <w:p w:rsidR="00D04F29" w:rsidRDefault="00D04F29" w:rsidP="00D04F29">
      <w:pPr>
        <w:pStyle w:val="21"/>
        <w:tabs>
          <w:tab w:val="left" w:pos="426"/>
          <w:tab w:val="left" w:pos="993"/>
        </w:tabs>
        <w:spacing w:line="360" w:lineRule="auto"/>
        <w:ind w:left="170" w:right="40" w:firstLine="425"/>
        <w:contextualSpacing/>
        <w:jc w:val="both"/>
      </w:pPr>
      <w:r>
        <w:t xml:space="preserve">Начальник                                                                                    </w:t>
      </w:r>
      <w:proofErr w:type="spellStart"/>
      <w:r>
        <w:t>К.Коцлов</w:t>
      </w:r>
      <w:proofErr w:type="spellEnd"/>
    </w:p>
    <w:p w:rsidR="00D04F29" w:rsidRDefault="00D04F29" w:rsidP="00D04F29">
      <w:pPr>
        <w:pStyle w:val="21"/>
        <w:shd w:val="clear" w:color="auto" w:fill="auto"/>
        <w:tabs>
          <w:tab w:val="left" w:pos="426"/>
          <w:tab w:val="left" w:pos="993"/>
        </w:tabs>
        <w:spacing w:before="0" w:after="0" w:line="360" w:lineRule="auto"/>
        <w:ind w:right="40"/>
        <w:contextualSpacing/>
        <w:jc w:val="both"/>
      </w:pPr>
    </w:p>
    <w:p w:rsidR="00002DDB" w:rsidRDefault="00002DDB"/>
    <w:sectPr w:rsidR="00002DDB" w:rsidSect="0000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B42C0"/>
    <w:multiLevelType w:val="multilevel"/>
    <w:tmpl w:val="157814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hint="default"/>
      </w:rPr>
    </w:lvl>
  </w:abstractNum>
  <w:abstractNum w:abstractNumId="1">
    <w:nsid w:val="66DA7A2D"/>
    <w:multiLevelType w:val="multilevel"/>
    <w:tmpl w:val="D88C27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04F29"/>
    <w:rsid w:val="00002DDB"/>
    <w:rsid w:val="00084721"/>
    <w:rsid w:val="001B3D80"/>
    <w:rsid w:val="00231DCB"/>
    <w:rsid w:val="002E2EB5"/>
    <w:rsid w:val="00343F34"/>
    <w:rsid w:val="005C1BC5"/>
    <w:rsid w:val="00714A95"/>
    <w:rsid w:val="008152F2"/>
    <w:rsid w:val="009D63F7"/>
    <w:rsid w:val="00AB4EB0"/>
    <w:rsid w:val="00CC624E"/>
    <w:rsid w:val="00D04F29"/>
    <w:rsid w:val="00E04731"/>
    <w:rsid w:val="00E52516"/>
    <w:rsid w:val="00EA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4F2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4F29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04F29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D04F29"/>
    <w:rPr>
      <w:color w:val="000000"/>
      <w:w w:val="100"/>
      <w:position w:val="0"/>
      <w:lang w:val="ru-RU" w:eastAsia="ru-RU" w:bidi="ru-RU"/>
    </w:rPr>
  </w:style>
  <w:style w:type="character" w:customStyle="1" w:styleId="95pt2pt">
    <w:name w:val="Основной текст + 9;5 pt;Полужирный;Интервал 2 pt"/>
    <w:basedOn w:val="a3"/>
    <w:rsid w:val="00D04F29"/>
    <w:rPr>
      <w:b/>
      <w:bCs/>
      <w:color w:val="000000"/>
      <w:spacing w:val="59"/>
      <w:w w:val="100"/>
      <w:position w:val="0"/>
      <w:sz w:val="19"/>
      <w:szCs w:val="19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04F29"/>
    <w:pPr>
      <w:shd w:val="clear" w:color="auto" w:fill="FFFFFF"/>
      <w:spacing w:after="480" w:line="341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3"/>
      <w:sz w:val="26"/>
      <w:szCs w:val="26"/>
      <w:lang w:eastAsia="en-US" w:bidi="ar-SA"/>
    </w:rPr>
  </w:style>
  <w:style w:type="paragraph" w:customStyle="1" w:styleId="21">
    <w:name w:val="Основной текст2"/>
    <w:basedOn w:val="a"/>
    <w:link w:val="a3"/>
    <w:rsid w:val="00D04F29"/>
    <w:pPr>
      <w:shd w:val="clear" w:color="auto" w:fill="FFFFFF"/>
      <w:spacing w:before="180" w:after="600" w:line="0" w:lineRule="atLeast"/>
      <w:jc w:val="center"/>
    </w:pPr>
    <w:rPr>
      <w:rFonts w:ascii="Times New Roman" w:eastAsia="Times New Roman" w:hAnsi="Times New Roman" w:cs="Times New Roman"/>
      <w:color w:val="auto"/>
      <w:spacing w:val="-4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2020-06-09T11:27:00Z</dcterms:created>
  <dcterms:modified xsi:type="dcterms:W3CDTF">2020-06-09T11:27:00Z</dcterms:modified>
</cp:coreProperties>
</file>